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5943600" cy="1334135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41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Quintessential" w:cs="Quintessential" w:eastAsia="Quintessential" w:hAnsi="Quintessential"/>
          <w:b w:val="1"/>
          <w:color w:val="274e13"/>
        </w:rPr>
      </w:pPr>
      <w:r w:rsidDel="00000000" w:rsidR="00000000" w:rsidRPr="00000000">
        <w:rPr>
          <w:rFonts w:ascii="Quintessential" w:cs="Quintessential" w:eastAsia="Quintessential" w:hAnsi="Quintessential"/>
          <w:b w:val="1"/>
          <w:color w:val="274e13"/>
          <w:rtl w:val="0"/>
        </w:rPr>
        <w:t xml:space="preserve">Enhance Our Environment Committee </w:t>
      </w:r>
    </w:p>
    <w:p w:rsidR="00000000" w:rsidDel="00000000" w:rsidP="00000000" w:rsidRDefault="00000000" w:rsidRPr="00000000" w14:paraId="00000003">
      <w:pPr>
        <w:jc w:val="center"/>
        <w:rPr>
          <w:rFonts w:ascii="Quintessential" w:cs="Quintessential" w:eastAsia="Quintessential" w:hAnsi="Quintessential"/>
          <w:b w:val="1"/>
          <w:color w:val="274e13"/>
        </w:rPr>
      </w:pPr>
      <w:r w:rsidDel="00000000" w:rsidR="00000000" w:rsidRPr="00000000">
        <w:rPr>
          <w:rFonts w:ascii="Quintessential" w:cs="Quintessential" w:eastAsia="Quintessential" w:hAnsi="Quintessential"/>
          <w:b w:val="1"/>
          <w:color w:val="274e13"/>
          <w:rtl w:val="0"/>
        </w:rPr>
        <w:t xml:space="preserve">May 4, 2023</w:t>
      </w:r>
    </w:p>
    <w:p w:rsidR="00000000" w:rsidDel="00000000" w:rsidP="00000000" w:rsidRDefault="00000000" w:rsidRPr="00000000" w14:paraId="00000004">
      <w:pPr>
        <w:jc w:val="center"/>
        <w:rPr>
          <w:rFonts w:ascii="Quintessential" w:cs="Quintessential" w:eastAsia="Quintessential" w:hAnsi="Quintessential"/>
          <w:b w:val="1"/>
          <w:color w:val="274e13"/>
        </w:rPr>
      </w:pPr>
      <w:r w:rsidDel="00000000" w:rsidR="00000000" w:rsidRPr="00000000">
        <w:rPr>
          <w:rFonts w:ascii="Quintessential" w:cs="Quintessential" w:eastAsia="Quintessential" w:hAnsi="Quintessential"/>
          <w:b w:val="1"/>
          <w:color w:val="274e13"/>
          <w:rtl w:val="0"/>
        </w:rPr>
        <w:t xml:space="preserve">8:00PM -9:00PM</w:t>
      </w:r>
    </w:p>
    <w:p w:rsidR="00000000" w:rsidDel="00000000" w:rsidP="00000000" w:rsidRDefault="00000000" w:rsidRPr="00000000" w14:paraId="00000005">
      <w:pPr>
        <w:jc w:val="center"/>
        <w:rPr>
          <w:rFonts w:ascii="Open Sans" w:cs="Open Sans" w:eastAsia="Open Sans" w:hAnsi="Open Sans"/>
          <w:color w:val="282828"/>
          <w:highlight w:val="white"/>
        </w:rPr>
      </w:pPr>
      <w:r w:rsidDel="00000000" w:rsidR="00000000" w:rsidRPr="00000000">
        <w:rPr>
          <w:rFonts w:ascii="Open Sans" w:cs="Open Sans" w:eastAsia="Open Sans" w:hAnsi="Open Sans"/>
          <w:color w:val="282828"/>
          <w:highlight w:val="white"/>
          <w:rtl w:val="0"/>
        </w:rPr>
        <w:t xml:space="preserve">Committee Meeting Link:</w:t>
      </w:r>
      <w:r w:rsidDel="00000000" w:rsidR="00000000" w:rsidRPr="00000000">
        <w:rPr>
          <w:rFonts w:ascii="Open Sans" w:cs="Open Sans" w:eastAsia="Open Sans" w:hAnsi="Open Sans"/>
          <w:color w:val="282828"/>
          <w:rtl w:val="0"/>
        </w:rPr>
        <w:br w:type="textWrapping"/>
      </w:r>
      <w:hyperlink r:id="rId8">
        <w:r w:rsidDel="00000000" w:rsidR="00000000" w:rsidRPr="00000000">
          <w:rPr>
            <w:rFonts w:ascii="Open Sans" w:cs="Open Sans" w:eastAsia="Open Sans" w:hAnsi="Open Sans"/>
            <w:color w:val="008cba"/>
            <w:u w:val="single"/>
            <w:rtl w:val="0"/>
          </w:rPr>
          <w:t xml:space="preserve">https://us06web.zoom.us/j/83948242334?pwd=cy8yY09CQUp0REtiWjkzbkpDTW9UUT09</w:t>
        </w:r>
      </w:hyperlink>
      <w:r w:rsidDel="00000000" w:rsidR="00000000" w:rsidRPr="00000000">
        <w:rPr>
          <w:rFonts w:ascii="Open Sans" w:cs="Open Sans" w:eastAsia="Open Sans" w:hAnsi="Open Sans"/>
          <w:color w:val="282828"/>
          <w:rtl w:val="0"/>
        </w:rPr>
        <w:br w:type="textWrapping"/>
      </w:r>
      <w:r w:rsidDel="00000000" w:rsidR="00000000" w:rsidRPr="00000000">
        <w:rPr>
          <w:rFonts w:ascii="Open Sans" w:cs="Open Sans" w:eastAsia="Open Sans" w:hAnsi="Open Sans"/>
          <w:color w:val="282828"/>
          <w:highlight w:val="white"/>
          <w:rtl w:val="0"/>
        </w:rPr>
        <w:t xml:space="preserve">Passcode: 531215</w:t>
      </w:r>
    </w:p>
    <w:p w:rsidR="00000000" w:rsidDel="00000000" w:rsidP="00000000" w:rsidRDefault="00000000" w:rsidRPr="00000000" w14:paraId="00000006">
      <w:pPr>
        <w:jc w:val="center"/>
        <w:rPr>
          <w:rFonts w:ascii="Open Sans" w:cs="Open Sans" w:eastAsia="Open Sans" w:hAnsi="Open Sans"/>
          <w:color w:val="2828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Quintessential" w:cs="Quintessential" w:eastAsia="Quintessential" w:hAnsi="Quintessential"/>
          <w:b w:val="1"/>
          <w:color w:val="274e13"/>
        </w:rPr>
      </w:pPr>
      <w:r w:rsidDel="00000000" w:rsidR="00000000" w:rsidRPr="00000000">
        <w:rPr>
          <w:rFonts w:ascii="Quintessential" w:cs="Quintessential" w:eastAsia="Quintessential" w:hAnsi="Quintessential"/>
          <w:b w:val="1"/>
          <w:color w:val="274e13"/>
          <w:rtl w:val="0"/>
        </w:rPr>
        <w:t xml:space="preserve">Meeting Agenda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Quintessential" w:cs="Quintessential" w:eastAsia="Quintessential" w:hAnsi="Quintessential"/>
          <w:b w:val="1"/>
          <w:color w:val="274e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b w:val="1"/>
          <w:color w:val="274e1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74e13"/>
          <w:sz w:val="20"/>
          <w:szCs w:val="20"/>
          <w:rtl w:val="0"/>
        </w:rPr>
        <w:t xml:space="preserve">Welcome</w:t>
        <w:tab/>
        <w:tab/>
        <w:tab/>
      </w:r>
      <w:r w:rsidDel="00000000" w:rsidR="00000000" w:rsidRPr="00000000">
        <w:rPr>
          <w:rFonts w:ascii="Arial" w:cs="Arial" w:eastAsia="Arial" w:hAnsi="Arial"/>
          <w:color w:val="274e13"/>
          <w:sz w:val="20"/>
          <w:szCs w:val="20"/>
          <w:rtl w:val="0"/>
        </w:rPr>
        <w:t xml:space="preserve">Soror Alyce Howell, Committee Co-Chair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b w:val="1"/>
          <w:color w:val="274e1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color w:val="274e1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74e13"/>
          <w:sz w:val="20"/>
          <w:szCs w:val="20"/>
          <w:rtl w:val="0"/>
        </w:rPr>
        <w:t xml:space="preserve">Opening Prayer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b w:val="1"/>
          <w:color w:val="274e1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rPr>
          <w:rFonts w:ascii="Arial" w:cs="Arial" w:eastAsia="Arial" w:hAnsi="Arial"/>
          <w:color w:val="274e1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74e13"/>
          <w:sz w:val="20"/>
          <w:szCs w:val="20"/>
          <w:rtl w:val="0"/>
        </w:rPr>
        <w:t xml:space="preserve">Communication </w:t>
      </w:r>
      <w:r w:rsidDel="00000000" w:rsidR="00000000" w:rsidRPr="00000000">
        <w:rPr>
          <w:rFonts w:ascii="Arial" w:cs="Arial" w:eastAsia="Arial" w:hAnsi="Arial"/>
          <w:color w:val="274e13"/>
          <w:sz w:val="20"/>
          <w:szCs w:val="20"/>
          <w:rtl w:val="0"/>
        </w:rPr>
        <w:t xml:space="preserve">– Memberclicks, add Environment E-list</w:t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rPr>
          <w:rFonts w:ascii="Arial" w:cs="Arial" w:eastAsia="Arial" w:hAnsi="Arial"/>
          <w:color w:val="274e1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rPr>
          <w:rFonts w:ascii="Arial" w:cs="Arial" w:eastAsia="Arial" w:hAnsi="Arial"/>
          <w:color w:val="274e1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74e13"/>
          <w:sz w:val="20"/>
          <w:szCs w:val="20"/>
          <w:rtl w:val="0"/>
        </w:rPr>
        <w:t xml:space="preserve">Community Service Projects</w:t>
      </w:r>
      <w:r w:rsidDel="00000000" w:rsidR="00000000" w:rsidRPr="00000000">
        <w:rPr>
          <w:rFonts w:ascii="Arial" w:cs="Arial" w:eastAsia="Arial" w:hAnsi="Arial"/>
          <w:color w:val="274e13"/>
          <w:sz w:val="20"/>
          <w:szCs w:val="20"/>
          <w:rtl w:val="0"/>
        </w:rPr>
        <w:tab/>
        <w:t xml:space="preserve">Soror Tina Walcott, Committee Co-Chair</w:t>
      </w:r>
    </w:p>
    <w:p w:rsidR="00000000" w:rsidDel="00000000" w:rsidP="00000000" w:rsidRDefault="00000000" w:rsidRPr="00000000" w14:paraId="0000001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rPr>
          <w:rFonts w:ascii="Arial" w:cs="Arial" w:eastAsia="Arial" w:hAnsi="Arial"/>
          <w:color w:val="274e1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8393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ff"/>
          <w:sz w:val="20"/>
          <w:szCs w:val="20"/>
          <w:u w:val="none"/>
          <w:shd w:fill="auto" w:val="clear"/>
          <w:vertAlign w:val="baseline"/>
          <w:rtl w:val="0"/>
        </w:rPr>
        <w:t xml:space="preserve">Atlanta Habitat for Humanity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activities postponed due to transition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8393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8393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ff"/>
          <w:sz w:val="20"/>
          <w:szCs w:val="20"/>
          <w:highlight w:val="white"/>
          <w:u w:val="none"/>
          <w:vertAlign w:val="baseline"/>
          <w:rtl w:val="0"/>
        </w:rPr>
        <w:t xml:space="preserve">College Park Nursing Facility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4e13"/>
          <w:sz w:val="20"/>
          <w:szCs w:val="20"/>
          <w:u w:val="singl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4e13"/>
          <w:sz w:val="20"/>
          <w:szCs w:val="20"/>
          <w:u w:val="none"/>
          <w:shd w:fill="auto" w:val="clear"/>
          <w:vertAlign w:val="baseline"/>
          <w:rtl w:val="0"/>
        </w:rPr>
        <w:t xml:space="preserve">Collaboration with Senior Committee, led by Soror Angel)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Planting Event w/residents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Donation - 20 small-medium pots, seeds, soil, tools for the residents to plant.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85623"/>
          <w:sz w:val="20"/>
          <w:szCs w:val="20"/>
          <w:highlight w:val="white"/>
          <w:u w:val="none"/>
          <w:vertAlign w:val="baseline"/>
          <w:rtl w:val="0"/>
        </w:rPr>
        <w:t xml:space="preserve">Action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Soror Zion will contact College Park Nursing Facility and price the supplies for both facilities. - Lisa Boyd (facility contact) 678-396-2022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8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ff"/>
          <w:sz w:val="20"/>
          <w:szCs w:val="20"/>
          <w:highlight w:val="white"/>
          <w:u w:val="none"/>
          <w:vertAlign w:val="baseline"/>
          <w:rtl w:val="0"/>
        </w:rPr>
        <w:t xml:space="preserve">Arbor Terrace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Soror Alyce Howell – Project Coordinator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Donation 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Soil, seeds, and tools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Contacts: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Deneicia Cunningham (Arbor Terrace) 470-787- 9989, Soror Valerie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0"/>
          <w:szCs w:val="20"/>
          <w:highlight w:val="white"/>
          <w:u w:val="none"/>
          <w:vertAlign w:val="baseline"/>
          <w:rtl w:val="0"/>
        </w:rPr>
        <w:t xml:space="preserve">Tentative Timeframe 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April and May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ff4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40ff"/>
          <w:sz w:val="20"/>
          <w:szCs w:val="20"/>
          <w:u w:val="none"/>
          <w:shd w:fill="auto" w:val="clear"/>
          <w:vertAlign w:val="baseline"/>
          <w:rtl w:val="0"/>
        </w:rPr>
        <w:t xml:space="preserve">Tree Planting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Hands on Atlanta &amp; College Park FD for collaboration - Soror Mokeeda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East Point’s tree planning plan - Soror Michelle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Planting Seedlings - Soror Tamara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Collaboration w/ AKAdetters - Sorors Mokeeda, Lynn, and Natasha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Hands on Atlanta - Soror Rae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8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40f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40ff"/>
          <w:sz w:val="20"/>
          <w:szCs w:val="20"/>
          <w:u w:val="none"/>
          <w:shd w:fill="auto" w:val="clear"/>
          <w:vertAlign w:val="baseline"/>
          <w:rtl w:val="0"/>
        </w:rPr>
        <w:t xml:space="preserve">Community and Home Gardens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Trees Atlanta collaboration - Soror Vivian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Herb Garden collaboration - North Dekalb Gardner – Sorors Di Anne, Catrice and Trina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Farmer Markets in East Point and College Park - Soror Catrice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80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Collaboration w/ AKAdettes - Black farmer Initiative - Soror Valerie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80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08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40f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40ff"/>
          <w:sz w:val="20"/>
          <w:szCs w:val="20"/>
          <w:u w:val="none"/>
          <w:shd w:fill="auto" w:val="clear"/>
          <w:vertAlign w:val="baseline"/>
          <w:rtl w:val="0"/>
        </w:rPr>
        <w:t xml:space="preserve">Shredding and Electronics Recycling Day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EP Fire Dept. - Soror Sherida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Metro Atlanta Global Project for a Shredding and Electronics Recycling Day - Sorors Pheadra and Dianne </w:t>
      </w:r>
    </w:p>
    <w:p w:rsidR="00000000" w:rsidDel="00000000" w:rsidP="00000000" w:rsidRDefault="00000000" w:rsidRPr="00000000" w14:paraId="0000002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line="24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74e1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4e13"/>
          <w:sz w:val="20"/>
          <w:szCs w:val="20"/>
          <w:u w:val="none"/>
          <w:shd w:fill="auto" w:val="clear"/>
          <w:vertAlign w:val="baseline"/>
          <w:rtl w:val="0"/>
        </w:rPr>
        <w:t xml:space="preserve">Future Opportunities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74e13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Virtual garden workshop - Soror Laverne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74e13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Recycling @ Chapter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Waste Reduction – Sorors Kay, Tamara, Mildred, Contact Disposal facilities - Soror Dana, Soror Vivian, and Soror Sylvia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23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Bags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23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Crafts (ie. old jars)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Partner w/ AKAdettes – make recycle bins for Chapter Meeting - Soror Tina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Tips on Recycling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Car Pooling with OMADA groups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21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Include Tips in Pearl Point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74e1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74e1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74e13"/>
          <w:sz w:val="20"/>
          <w:szCs w:val="20"/>
          <w:u w:val="none"/>
          <w:shd w:fill="auto" w:val="clear"/>
          <w:vertAlign w:val="baseline"/>
          <w:rtl w:val="0"/>
        </w:rPr>
        <w:t xml:space="preserve">Closing Prayer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274e1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ind w:left="720" w:firstLine="0"/>
        <w:jc w:val="center"/>
        <w:rPr>
          <w:rFonts w:ascii="Arial" w:cs="Arial" w:eastAsia="Arial" w:hAnsi="Arial"/>
          <w:b w:val="1"/>
          <w:color w:val="274e1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74e13"/>
          <w:sz w:val="20"/>
          <w:szCs w:val="20"/>
          <w:rtl w:val="0"/>
        </w:rPr>
        <w:t xml:space="preserve">Reminder to Log hours in TIF</w:t>
      </w:r>
    </w:p>
    <w:p w:rsidR="00000000" w:rsidDel="00000000" w:rsidP="00000000" w:rsidRDefault="00000000" w:rsidRPr="00000000" w14:paraId="0000003C">
      <w:pPr>
        <w:spacing w:after="0" w:lineRule="auto"/>
        <w:ind w:left="720" w:firstLine="0"/>
        <w:jc w:val="center"/>
        <w:rPr>
          <w:rFonts w:ascii="Arial" w:cs="Arial" w:eastAsia="Arial" w:hAnsi="Arial"/>
          <w:b w:val="1"/>
          <w:color w:val="274e13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274e13"/>
          <w:sz w:val="20"/>
          <w:szCs w:val="20"/>
          <w:rtl w:val="0"/>
        </w:rPr>
        <w:t xml:space="preserve">Meetings held the 1st Thursday of the month - 8:00 PM</w:t>
      </w:r>
    </w:p>
    <w:p w:rsidR="00000000" w:rsidDel="00000000" w:rsidP="00000000" w:rsidRDefault="00000000" w:rsidRPr="00000000" w14:paraId="0000003D">
      <w:pPr>
        <w:spacing w:after="0" w:lineRule="auto"/>
        <w:rPr>
          <w:rFonts w:ascii="Arial" w:cs="Arial" w:eastAsia="Arial" w:hAnsi="Arial"/>
          <w:b w:val="1"/>
          <w:color w:val="274e1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 w:firstLine="0"/>
        <w:rPr>
          <w:rFonts w:ascii="Quintessential" w:cs="Quintessential" w:eastAsia="Quintessential" w:hAnsi="Quintessential"/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57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Quintessential">
    <w:embedRegular w:fontKey="{00000000-0000-0000-0000-000000000000}" r:id="rId1" w:subsetted="0"/>
  </w:font>
  <w:font w:name="Noto Sans Symbols">
    <w:embedRegular w:fontKey="{00000000-0000-0000-0000-000000000000}" r:id="rId2" w:subsetted="0"/>
    <w:embedBold w:fontKey="{00000000-0000-0000-0000-000000000000}" r:id="rId3" w:subsetted="0"/>
  </w:font>
  <w:font w:name="Open Sans">
    <w:embedRegular w:fontKey="{00000000-0000-0000-0000-000000000000}" r:id="rId4" w:subsetted="0"/>
    <w:embedBold w:fontKey="{00000000-0000-0000-0000-000000000000}" r:id="rId5" w:subsetted="0"/>
    <w:embedItalic w:fontKey="{00000000-0000-0000-0000-000000000000}" r:id="rId6" w:subsetted="0"/>
    <w:embedBoldItalic w:fontKey="{00000000-0000-0000-0000-000000000000}" r:id="rId7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u w:val="none"/>
      </w:rPr>
    </w:lvl>
    <w:lvl w:ilvl="1">
      <w:start w:val="1"/>
      <w:numFmt w:val="bullet"/>
      <w:lvlText w:val="○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84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874B04"/>
    <w:pPr>
      <w:ind w:left="720"/>
      <w:contextualSpacing w:val="1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 w:val="1"/>
    <w:rsid w:val="0050134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501340"/>
    <w:rPr>
      <w:b w:val="1"/>
      <w:bCs w:val="1"/>
    </w:rPr>
  </w:style>
  <w:style w:type="character" w:styleId="Hyperlink">
    <w:name w:val="Hyperlink"/>
    <w:basedOn w:val="DefaultParagraphFont"/>
    <w:uiPriority w:val="99"/>
    <w:semiHidden w:val="1"/>
    <w:unhideWhenUsed w:val="1"/>
    <w:rsid w:val="00142B93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us06web.zoom.us/j/83948242334?pwd=cy8yY09CQUp0REtiWjkzbkpDTW9UUT09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ntessential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Relationship Id="rId4" Type="http://schemas.openxmlformats.org/officeDocument/2006/relationships/font" Target="fonts/OpenSans-regular.ttf"/><Relationship Id="rId5" Type="http://schemas.openxmlformats.org/officeDocument/2006/relationships/font" Target="fonts/OpenSans-bold.ttf"/><Relationship Id="rId6" Type="http://schemas.openxmlformats.org/officeDocument/2006/relationships/font" Target="fonts/OpenSans-italic.ttf"/><Relationship Id="rId7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KP430Q2E4bnc69A19GOPLkW1Sw==">AMUW2mXHNlfP4W3hEXpAgNBMJworh5vwBnT0RRRprDo5Fw6NBJzA0L1b6tgIbbc4PJnamdgYYc+hgBPUkjuFNkWYlQB9uTVU/bCWtJI6Ofy1vvZ7QW7QZ+o=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2023-04-06T16:50:00Z</dcterms:created>
  <dc:creator>JOHNSON, FELITA D</dc:creator>
</cp:coreProperties>
</file>